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07E" w:rsidRDefault="00260BFF" w:rsidP="00503BDE">
      <w:pPr>
        <w:spacing w:before="120" w:after="120" w:line="360" w:lineRule="auto"/>
        <w:rPr>
          <w:b/>
          <w:sz w:val="22"/>
          <w:szCs w:val="22"/>
        </w:rPr>
      </w:pPr>
      <w:bookmarkStart w:id="0" w:name="_GoBack"/>
      <w:bookmarkEnd w:id="0"/>
      <w:r w:rsidRPr="00286AC0">
        <w:rPr>
          <w:b/>
          <w:sz w:val="22"/>
          <w:szCs w:val="22"/>
        </w:rPr>
        <w:t>FCW Judges on Paternity Script</w:t>
      </w:r>
    </w:p>
    <w:p w:rsidR="00286AC0" w:rsidRPr="00286AC0" w:rsidRDefault="00286AC0" w:rsidP="00503BDE">
      <w:pPr>
        <w:spacing w:before="120" w:after="120" w:line="360" w:lineRule="auto"/>
        <w:rPr>
          <w:b/>
          <w:sz w:val="22"/>
          <w:szCs w:val="22"/>
        </w:rPr>
      </w:pPr>
    </w:p>
    <w:p w:rsidR="003579D1" w:rsidRPr="00286AC0" w:rsidRDefault="003579D1" w:rsidP="00503BDE">
      <w:pPr>
        <w:spacing w:before="120" w:after="120" w:line="360" w:lineRule="auto"/>
        <w:rPr>
          <w:sz w:val="22"/>
          <w:szCs w:val="22"/>
        </w:rPr>
      </w:pPr>
      <w:r w:rsidRPr="00286AC0">
        <w:rPr>
          <w:b/>
          <w:sz w:val="22"/>
          <w:szCs w:val="22"/>
        </w:rPr>
        <w:t xml:space="preserve">Judge Jacobi:  </w:t>
      </w:r>
      <w:r w:rsidRPr="00286AC0">
        <w:rPr>
          <w:sz w:val="22"/>
          <w:szCs w:val="22"/>
        </w:rPr>
        <w:t xml:space="preserve">Hello, I’m Judge Kenneth Jacobi of the Morguson Circuit Court. </w:t>
      </w:r>
    </w:p>
    <w:p w:rsidR="003579D1" w:rsidRPr="00286AC0" w:rsidRDefault="003579D1" w:rsidP="00503BDE">
      <w:pPr>
        <w:spacing w:before="120" w:after="120" w:line="360" w:lineRule="auto"/>
        <w:rPr>
          <w:sz w:val="22"/>
          <w:szCs w:val="22"/>
        </w:rPr>
      </w:pPr>
      <w:r w:rsidRPr="00286AC0">
        <w:rPr>
          <w:b/>
          <w:sz w:val="22"/>
          <w:szCs w:val="22"/>
        </w:rPr>
        <w:t xml:space="preserve">Judge Stephenson: </w:t>
      </w:r>
      <w:r w:rsidR="00286AC0" w:rsidRPr="00286AC0">
        <w:rPr>
          <w:b/>
          <w:sz w:val="22"/>
          <w:szCs w:val="22"/>
        </w:rPr>
        <w:t xml:space="preserve"> </w:t>
      </w:r>
      <w:r w:rsidRPr="00286AC0">
        <w:rPr>
          <w:sz w:val="22"/>
          <w:szCs w:val="22"/>
        </w:rPr>
        <w:t xml:space="preserve">And I’m Judge Elizabeth Stephenson of the Morguson Superior Court.  We’re here with some important messages to parents in </w:t>
      </w:r>
      <w:r w:rsidR="009A052D" w:rsidRPr="00286AC0">
        <w:rPr>
          <w:sz w:val="22"/>
          <w:szCs w:val="22"/>
        </w:rPr>
        <w:t>paternity</w:t>
      </w:r>
      <w:r w:rsidRPr="00286AC0">
        <w:rPr>
          <w:sz w:val="22"/>
          <w:szCs w:val="22"/>
        </w:rPr>
        <w:t xml:space="preserve"> cases.  </w:t>
      </w:r>
    </w:p>
    <w:p w:rsidR="00D505FC" w:rsidRPr="00286AC0" w:rsidRDefault="00D505FC" w:rsidP="00503BDE">
      <w:pPr>
        <w:spacing w:before="120" w:after="120" w:line="360" w:lineRule="auto"/>
        <w:rPr>
          <w:sz w:val="22"/>
          <w:szCs w:val="22"/>
        </w:rPr>
      </w:pPr>
      <w:r w:rsidRPr="00286AC0">
        <w:rPr>
          <w:sz w:val="22"/>
          <w:szCs w:val="22"/>
        </w:rPr>
        <w:t xml:space="preserve">We bring you these messages for one reason: the children of Morguson </w:t>
      </w:r>
      <w:r w:rsidR="00922845" w:rsidRPr="00286AC0">
        <w:rPr>
          <w:sz w:val="22"/>
          <w:szCs w:val="22"/>
        </w:rPr>
        <w:t>County</w:t>
      </w:r>
      <w:r w:rsidRPr="00286AC0">
        <w:rPr>
          <w:sz w:val="22"/>
          <w:szCs w:val="22"/>
        </w:rPr>
        <w:t>—your children and ours—face more serious risks and challenges than ever</w:t>
      </w:r>
      <w:r w:rsidR="00A22B7E" w:rsidRPr="00286AC0">
        <w:rPr>
          <w:sz w:val="22"/>
          <w:szCs w:val="22"/>
        </w:rPr>
        <w:t xml:space="preserve"> before</w:t>
      </w:r>
      <w:r w:rsidRPr="00286AC0">
        <w:rPr>
          <w:sz w:val="22"/>
          <w:szCs w:val="22"/>
        </w:rPr>
        <w:t xml:space="preserve">.  Compared to just 20 years ago, our children are much </w:t>
      </w:r>
      <w:r w:rsidR="00922845" w:rsidRPr="00286AC0">
        <w:rPr>
          <w:sz w:val="22"/>
          <w:szCs w:val="22"/>
        </w:rPr>
        <w:t>more</w:t>
      </w:r>
      <w:r w:rsidRPr="00286AC0">
        <w:rPr>
          <w:sz w:val="22"/>
          <w:szCs w:val="22"/>
        </w:rPr>
        <w:t xml:space="preserve"> likely to experiment with dangerous drugs and alcohol, to drop </w:t>
      </w:r>
      <w:r w:rsidR="00FE507E" w:rsidRPr="00286AC0">
        <w:rPr>
          <w:sz w:val="22"/>
          <w:szCs w:val="22"/>
        </w:rPr>
        <w:t>out</w:t>
      </w:r>
      <w:r w:rsidRPr="00286AC0">
        <w:rPr>
          <w:sz w:val="22"/>
          <w:szCs w:val="22"/>
        </w:rPr>
        <w:t xml:space="preserve"> of school, to run away, or even to end up incarcerated.  Yes, our children are locked up—in our </w:t>
      </w:r>
      <w:r w:rsidR="00922845" w:rsidRPr="00286AC0">
        <w:rPr>
          <w:sz w:val="22"/>
          <w:szCs w:val="22"/>
        </w:rPr>
        <w:t>Juvenile</w:t>
      </w:r>
      <w:r w:rsidRPr="00286AC0">
        <w:rPr>
          <w:sz w:val="22"/>
          <w:szCs w:val="22"/>
        </w:rPr>
        <w:t xml:space="preserve"> </w:t>
      </w:r>
      <w:r w:rsidR="00922845" w:rsidRPr="00286AC0">
        <w:rPr>
          <w:sz w:val="22"/>
          <w:szCs w:val="22"/>
        </w:rPr>
        <w:t>Detention</w:t>
      </w:r>
      <w:r w:rsidRPr="00286AC0">
        <w:rPr>
          <w:sz w:val="22"/>
          <w:szCs w:val="22"/>
        </w:rPr>
        <w:t xml:space="preserve"> </w:t>
      </w:r>
      <w:r w:rsidR="00922845" w:rsidRPr="00286AC0">
        <w:rPr>
          <w:sz w:val="22"/>
          <w:szCs w:val="22"/>
        </w:rPr>
        <w:t>Facility</w:t>
      </w:r>
      <w:r w:rsidRPr="00286AC0">
        <w:rPr>
          <w:sz w:val="22"/>
          <w:szCs w:val="22"/>
        </w:rPr>
        <w:t xml:space="preserve">, in Boys and Girls School, and in various mental </w:t>
      </w:r>
      <w:r w:rsidR="00922845" w:rsidRPr="00286AC0">
        <w:rPr>
          <w:sz w:val="22"/>
          <w:szCs w:val="22"/>
        </w:rPr>
        <w:t>health</w:t>
      </w:r>
      <w:r w:rsidRPr="00286AC0">
        <w:rPr>
          <w:sz w:val="22"/>
          <w:szCs w:val="22"/>
        </w:rPr>
        <w:t xml:space="preserve"> and delinquency centers—at more </w:t>
      </w:r>
      <w:r w:rsidR="00922845" w:rsidRPr="00286AC0">
        <w:rPr>
          <w:sz w:val="22"/>
          <w:szCs w:val="22"/>
        </w:rPr>
        <w:t>than</w:t>
      </w:r>
      <w:r w:rsidRPr="00286AC0">
        <w:rPr>
          <w:sz w:val="22"/>
          <w:szCs w:val="22"/>
        </w:rPr>
        <w:t xml:space="preserve"> </w:t>
      </w:r>
      <w:r w:rsidR="00FE507E" w:rsidRPr="00286AC0">
        <w:rPr>
          <w:sz w:val="22"/>
          <w:szCs w:val="22"/>
        </w:rPr>
        <w:t>4</w:t>
      </w:r>
      <w:r w:rsidRPr="00286AC0">
        <w:rPr>
          <w:sz w:val="22"/>
          <w:szCs w:val="22"/>
        </w:rPr>
        <w:t xml:space="preserve"> times the rate </w:t>
      </w:r>
      <w:r w:rsidR="00A22B7E" w:rsidRPr="00286AC0">
        <w:rPr>
          <w:sz w:val="22"/>
          <w:szCs w:val="22"/>
        </w:rPr>
        <w:t>of</w:t>
      </w:r>
      <w:r w:rsidRPr="00286AC0">
        <w:rPr>
          <w:sz w:val="22"/>
          <w:szCs w:val="22"/>
        </w:rPr>
        <w:t xml:space="preserve"> 20 years ago.</w:t>
      </w:r>
    </w:p>
    <w:p w:rsidR="00D505FC" w:rsidRPr="00286AC0" w:rsidRDefault="00D505FC" w:rsidP="00503BDE">
      <w:pPr>
        <w:spacing w:before="120" w:after="120" w:line="360" w:lineRule="auto"/>
        <w:rPr>
          <w:sz w:val="22"/>
          <w:szCs w:val="22"/>
        </w:rPr>
      </w:pPr>
      <w:r w:rsidRPr="00286AC0">
        <w:rPr>
          <w:sz w:val="22"/>
          <w:szCs w:val="22"/>
        </w:rPr>
        <w:t>More than anything else, the quality of your parenting and your co-parenting will say if your children will succeed.</w:t>
      </w:r>
    </w:p>
    <w:p w:rsidR="00286AC0" w:rsidRPr="00286AC0" w:rsidRDefault="00D505FC" w:rsidP="00503BDE">
      <w:pPr>
        <w:spacing w:before="120" w:after="120" w:line="360" w:lineRule="auto"/>
        <w:rPr>
          <w:sz w:val="22"/>
          <w:szCs w:val="22"/>
        </w:rPr>
      </w:pPr>
      <w:r w:rsidRPr="00286AC0">
        <w:rPr>
          <w:b/>
          <w:sz w:val="22"/>
          <w:szCs w:val="22"/>
        </w:rPr>
        <w:t xml:space="preserve">Judge Jacobi:  </w:t>
      </w:r>
      <w:r w:rsidR="00922845" w:rsidRPr="00286AC0">
        <w:rPr>
          <w:sz w:val="22"/>
          <w:szCs w:val="22"/>
        </w:rPr>
        <w:t xml:space="preserve">All of us know what’s meant by the word parenting—loving, admiring, enjoying, protecting, and encouraging our children.  </w:t>
      </w:r>
      <w:r w:rsidRPr="00286AC0">
        <w:rPr>
          <w:sz w:val="22"/>
          <w:szCs w:val="22"/>
        </w:rPr>
        <w:t>By co-parenting, we mean the all-</w:t>
      </w:r>
      <w:r w:rsidR="00922845" w:rsidRPr="00286AC0">
        <w:rPr>
          <w:sz w:val="22"/>
          <w:szCs w:val="22"/>
        </w:rPr>
        <w:t>important</w:t>
      </w:r>
      <w:r w:rsidRPr="00286AC0">
        <w:rPr>
          <w:sz w:val="22"/>
          <w:szCs w:val="22"/>
        </w:rPr>
        <w:t xml:space="preserve"> teamwork between a mom and dad—</w:t>
      </w:r>
      <w:r w:rsidR="00922845" w:rsidRPr="00286AC0">
        <w:rPr>
          <w:sz w:val="22"/>
          <w:szCs w:val="22"/>
        </w:rPr>
        <w:t>whether</w:t>
      </w:r>
      <w:r w:rsidRPr="00286AC0">
        <w:rPr>
          <w:sz w:val="22"/>
          <w:szCs w:val="22"/>
        </w:rPr>
        <w:t xml:space="preserve"> or not they are married or living together.  This teamwork is so </w:t>
      </w:r>
      <w:r w:rsidR="00922845" w:rsidRPr="00286AC0">
        <w:rPr>
          <w:sz w:val="22"/>
          <w:szCs w:val="22"/>
        </w:rPr>
        <w:t>important</w:t>
      </w:r>
      <w:r w:rsidRPr="00286AC0">
        <w:rPr>
          <w:sz w:val="22"/>
          <w:szCs w:val="22"/>
        </w:rPr>
        <w:t xml:space="preserve"> that you will hear us refer to you as co-parents.</w:t>
      </w:r>
    </w:p>
    <w:p w:rsidR="00A14391" w:rsidRPr="00286AC0" w:rsidRDefault="00D505FC" w:rsidP="00503BDE">
      <w:pPr>
        <w:spacing w:before="120" w:after="120" w:line="360" w:lineRule="auto"/>
        <w:rPr>
          <w:sz w:val="22"/>
          <w:szCs w:val="22"/>
        </w:rPr>
      </w:pPr>
      <w:r w:rsidRPr="00286AC0">
        <w:rPr>
          <w:b/>
          <w:sz w:val="22"/>
          <w:szCs w:val="22"/>
        </w:rPr>
        <w:t xml:space="preserve">Judge Stephenson: </w:t>
      </w:r>
      <w:r w:rsidR="009A052D" w:rsidRPr="00286AC0">
        <w:rPr>
          <w:sz w:val="22"/>
          <w:szCs w:val="22"/>
        </w:rPr>
        <w:t>Paternity</w:t>
      </w:r>
      <w:r w:rsidR="00A14391" w:rsidRPr="00286AC0">
        <w:rPr>
          <w:sz w:val="22"/>
          <w:szCs w:val="22"/>
        </w:rPr>
        <w:t xml:space="preserve"> cases include all kinds of situations.  </w:t>
      </w:r>
    </w:p>
    <w:p w:rsidR="00A14391" w:rsidRPr="00286AC0" w:rsidRDefault="00A14391" w:rsidP="00503BDE">
      <w:pPr>
        <w:spacing w:before="120" w:after="120" w:line="360" w:lineRule="auto"/>
        <w:rPr>
          <w:sz w:val="22"/>
          <w:szCs w:val="22"/>
        </w:rPr>
      </w:pPr>
      <w:r w:rsidRPr="00286AC0">
        <w:rPr>
          <w:sz w:val="22"/>
          <w:szCs w:val="22"/>
        </w:rPr>
        <w:t xml:space="preserve">In some cases, the parents </w:t>
      </w:r>
      <w:r w:rsidR="009A052D" w:rsidRPr="00286AC0">
        <w:rPr>
          <w:sz w:val="22"/>
          <w:szCs w:val="22"/>
        </w:rPr>
        <w:t>live</w:t>
      </w:r>
      <w:r w:rsidRPr="00286AC0">
        <w:rPr>
          <w:sz w:val="22"/>
          <w:szCs w:val="22"/>
        </w:rPr>
        <w:t xml:space="preserve"> together happily—with the child or children </w:t>
      </w:r>
      <w:r w:rsidR="009A052D" w:rsidRPr="00286AC0">
        <w:rPr>
          <w:sz w:val="22"/>
          <w:szCs w:val="22"/>
        </w:rPr>
        <w:t>they</w:t>
      </w:r>
      <w:r w:rsidRPr="00286AC0">
        <w:rPr>
          <w:sz w:val="22"/>
          <w:szCs w:val="22"/>
        </w:rPr>
        <w:t xml:space="preserve"> have together.</w:t>
      </w:r>
      <w:r w:rsidR="00260BFF" w:rsidRPr="00286AC0">
        <w:rPr>
          <w:sz w:val="22"/>
          <w:szCs w:val="22"/>
        </w:rPr>
        <w:t xml:space="preserve">  </w:t>
      </w:r>
      <w:r w:rsidRPr="00286AC0">
        <w:rPr>
          <w:sz w:val="22"/>
          <w:szCs w:val="22"/>
        </w:rPr>
        <w:t>In other case</w:t>
      </w:r>
      <w:r w:rsidR="00D505FC" w:rsidRPr="00286AC0">
        <w:rPr>
          <w:sz w:val="22"/>
          <w:szCs w:val="22"/>
        </w:rPr>
        <w:t>s</w:t>
      </w:r>
      <w:r w:rsidRPr="00286AC0">
        <w:rPr>
          <w:sz w:val="22"/>
          <w:szCs w:val="22"/>
        </w:rPr>
        <w:t>, the parents no longer have a personal relationship with each other—except that they are responsible to give their child a good and safe childhood.</w:t>
      </w:r>
    </w:p>
    <w:p w:rsidR="00B66093" w:rsidRPr="00286AC0" w:rsidRDefault="00A14391" w:rsidP="00503BDE">
      <w:pPr>
        <w:spacing w:before="120" w:after="120" w:line="360" w:lineRule="auto"/>
        <w:rPr>
          <w:sz w:val="22"/>
          <w:szCs w:val="22"/>
        </w:rPr>
      </w:pPr>
      <w:r w:rsidRPr="00286AC0">
        <w:rPr>
          <w:sz w:val="22"/>
          <w:szCs w:val="22"/>
        </w:rPr>
        <w:t xml:space="preserve">But whatever your circumstances, you need to know some things we expect </w:t>
      </w:r>
      <w:r w:rsidR="009A052D" w:rsidRPr="00286AC0">
        <w:rPr>
          <w:sz w:val="22"/>
          <w:szCs w:val="22"/>
        </w:rPr>
        <w:t>of</w:t>
      </w:r>
      <w:r w:rsidRPr="00286AC0">
        <w:rPr>
          <w:sz w:val="22"/>
          <w:szCs w:val="22"/>
        </w:rPr>
        <w:t xml:space="preserve"> you.  To understand these expectations better, please do two t</w:t>
      </w:r>
      <w:r w:rsidR="00B66093" w:rsidRPr="00286AC0">
        <w:rPr>
          <w:sz w:val="22"/>
          <w:szCs w:val="22"/>
        </w:rPr>
        <w:t>hings:</w:t>
      </w:r>
      <w:r w:rsidRPr="00286AC0">
        <w:rPr>
          <w:sz w:val="22"/>
          <w:szCs w:val="22"/>
        </w:rPr>
        <w:t xml:space="preserve"> visit our website</w:t>
      </w:r>
      <w:r w:rsidR="00B66093" w:rsidRPr="00286AC0">
        <w:rPr>
          <w:sz w:val="22"/>
          <w:szCs w:val="22"/>
        </w:rPr>
        <w:t xml:space="preserve"> at </w:t>
      </w:r>
      <w:r w:rsidRPr="00286AC0">
        <w:rPr>
          <w:sz w:val="22"/>
          <w:szCs w:val="22"/>
        </w:rPr>
        <w:t>FamilyCourtWebsite.org</w:t>
      </w:r>
      <w:r w:rsidR="00B66093" w:rsidRPr="00286AC0">
        <w:rPr>
          <w:sz w:val="22"/>
          <w:szCs w:val="22"/>
        </w:rPr>
        <w:t xml:space="preserve"> </w:t>
      </w:r>
      <w:r w:rsidR="009A052D" w:rsidRPr="00286AC0">
        <w:rPr>
          <w:sz w:val="22"/>
          <w:szCs w:val="22"/>
        </w:rPr>
        <w:t xml:space="preserve">and </w:t>
      </w:r>
      <w:r w:rsidR="00A22B7E" w:rsidRPr="00286AC0">
        <w:rPr>
          <w:sz w:val="22"/>
          <w:szCs w:val="22"/>
        </w:rPr>
        <w:t>read</w:t>
      </w:r>
      <w:r w:rsidRPr="00286AC0">
        <w:rPr>
          <w:sz w:val="22"/>
          <w:szCs w:val="22"/>
        </w:rPr>
        <w:t xml:space="preserve"> a copy of our pamphlet, </w:t>
      </w:r>
      <w:r w:rsidR="00E54F54" w:rsidRPr="00286AC0">
        <w:rPr>
          <w:sz w:val="22"/>
          <w:szCs w:val="22"/>
        </w:rPr>
        <w:t>P</w:t>
      </w:r>
      <w:r w:rsidRPr="00286AC0">
        <w:rPr>
          <w:sz w:val="22"/>
          <w:szCs w:val="22"/>
        </w:rPr>
        <w:t xml:space="preserve">aternity </w:t>
      </w:r>
      <w:r w:rsidR="00E54F54" w:rsidRPr="00286AC0">
        <w:rPr>
          <w:sz w:val="22"/>
          <w:szCs w:val="22"/>
        </w:rPr>
        <w:t>C</w:t>
      </w:r>
      <w:r w:rsidRPr="00286AC0">
        <w:rPr>
          <w:sz w:val="22"/>
          <w:szCs w:val="22"/>
        </w:rPr>
        <w:t>ases</w:t>
      </w:r>
      <w:r w:rsidR="00E54F54" w:rsidRPr="00286AC0">
        <w:rPr>
          <w:sz w:val="22"/>
          <w:szCs w:val="22"/>
        </w:rPr>
        <w:t xml:space="preserve"> in Morguson County.</w:t>
      </w:r>
      <w:r w:rsidRPr="00286AC0">
        <w:rPr>
          <w:sz w:val="22"/>
          <w:szCs w:val="22"/>
        </w:rPr>
        <w:t xml:space="preserve"> </w:t>
      </w:r>
      <w:r w:rsidR="00B66093" w:rsidRPr="00286AC0">
        <w:rPr>
          <w:sz w:val="22"/>
          <w:szCs w:val="22"/>
        </w:rPr>
        <w:t xml:space="preserve"> </w:t>
      </w:r>
    </w:p>
    <w:p w:rsidR="00A14391" w:rsidRPr="00286AC0" w:rsidRDefault="00B66093" w:rsidP="00503BDE">
      <w:pPr>
        <w:spacing w:before="120" w:after="120" w:line="360" w:lineRule="auto"/>
        <w:rPr>
          <w:sz w:val="22"/>
          <w:szCs w:val="22"/>
        </w:rPr>
      </w:pPr>
      <w:r w:rsidRPr="00286AC0">
        <w:rPr>
          <w:sz w:val="22"/>
          <w:szCs w:val="22"/>
        </w:rPr>
        <w:t xml:space="preserve">You can pick up a copy </w:t>
      </w:r>
      <w:r w:rsidR="009A052D" w:rsidRPr="00286AC0">
        <w:rPr>
          <w:sz w:val="22"/>
          <w:szCs w:val="22"/>
        </w:rPr>
        <w:t>of</w:t>
      </w:r>
      <w:r w:rsidRPr="00286AC0">
        <w:rPr>
          <w:sz w:val="22"/>
          <w:szCs w:val="22"/>
        </w:rPr>
        <w:t xml:space="preserve"> the pamphlet from the clerk’s office or from </w:t>
      </w:r>
      <w:r w:rsidR="009A052D" w:rsidRPr="00286AC0">
        <w:rPr>
          <w:sz w:val="22"/>
          <w:szCs w:val="22"/>
        </w:rPr>
        <w:t>attorney</w:t>
      </w:r>
      <w:r w:rsidRPr="00286AC0">
        <w:rPr>
          <w:sz w:val="22"/>
          <w:szCs w:val="22"/>
        </w:rPr>
        <w:t xml:space="preserve"> offices—or you can download it from FamilyCourtWebsite.org.   </w:t>
      </w:r>
    </w:p>
    <w:p w:rsidR="00A14391" w:rsidRPr="00286AC0" w:rsidRDefault="007577B3" w:rsidP="00503BDE">
      <w:pPr>
        <w:spacing w:before="120" w:after="120" w:line="360" w:lineRule="auto"/>
        <w:rPr>
          <w:sz w:val="22"/>
          <w:szCs w:val="22"/>
        </w:rPr>
      </w:pPr>
      <w:r w:rsidRPr="00286AC0">
        <w:rPr>
          <w:b/>
          <w:sz w:val="22"/>
          <w:szCs w:val="22"/>
        </w:rPr>
        <w:t xml:space="preserve">Judge </w:t>
      </w:r>
      <w:r w:rsidR="00FE507E" w:rsidRPr="00286AC0">
        <w:rPr>
          <w:b/>
          <w:sz w:val="22"/>
          <w:szCs w:val="22"/>
        </w:rPr>
        <w:t>Jacobi</w:t>
      </w:r>
      <w:r w:rsidRPr="00286AC0">
        <w:rPr>
          <w:b/>
          <w:sz w:val="22"/>
          <w:szCs w:val="22"/>
        </w:rPr>
        <w:t xml:space="preserve">:  </w:t>
      </w:r>
      <w:r w:rsidRPr="00286AC0">
        <w:rPr>
          <w:sz w:val="22"/>
          <w:szCs w:val="22"/>
        </w:rPr>
        <w:t xml:space="preserve">The expectations we lay out in the website can be </w:t>
      </w:r>
      <w:r w:rsidR="009A052D" w:rsidRPr="00286AC0">
        <w:rPr>
          <w:sz w:val="22"/>
          <w:szCs w:val="22"/>
        </w:rPr>
        <w:t>summarized</w:t>
      </w:r>
      <w:r w:rsidRPr="00286AC0">
        <w:rPr>
          <w:sz w:val="22"/>
          <w:szCs w:val="22"/>
        </w:rPr>
        <w:t xml:space="preserve"> under four headings.  </w:t>
      </w:r>
      <w:r w:rsidR="00A14391" w:rsidRPr="00286AC0">
        <w:rPr>
          <w:sz w:val="22"/>
          <w:szCs w:val="22"/>
        </w:rPr>
        <w:t xml:space="preserve">First, we expect there to be safety in all families, and we will act quickly </w:t>
      </w:r>
      <w:r w:rsidR="00F57324" w:rsidRPr="00286AC0">
        <w:rPr>
          <w:sz w:val="22"/>
          <w:szCs w:val="22"/>
        </w:rPr>
        <w:t xml:space="preserve">and decisively </w:t>
      </w:r>
      <w:r w:rsidR="00A14391" w:rsidRPr="00286AC0">
        <w:rPr>
          <w:sz w:val="22"/>
          <w:szCs w:val="22"/>
        </w:rPr>
        <w:t xml:space="preserve">to ensure safety.  </w:t>
      </w:r>
      <w:r w:rsidR="00F57324" w:rsidRPr="00286AC0">
        <w:rPr>
          <w:sz w:val="22"/>
          <w:szCs w:val="22"/>
        </w:rPr>
        <w:t xml:space="preserve">We </w:t>
      </w:r>
      <w:r w:rsidR="00A14391" w:rsidRPr="00286AC0">
        <w:rPr>
          <w:sz w:val="22"/>
          <w:szCs w:val="22"/>
        </w:rPr>
        <w:t xml:space="preserve">also expect court orders to be </w:t>
      </w:r>
      <w:r w:rsidR="009A052D" w:rsidRPr="00286AC0">
        <w:rPr>
          <w:sz w:val="22"/>
          <w:szCs w:val="22"/>
        </w:rPr>
        <w:t>observed</w:t>
      </w:r>
      <w:r w:rsidR="00A14391" w:rsidRPr="00286AC0">
        <w:rPr>
          <w:sz w:val="22"/>
          <w:szCs w:val="22"/>
        </w:rPr>
        <w:t xml:space="preserve"> without exception.</w:t>
      </w:r>
    </w:p>
    <w:p w:rsidR="007577B3" w:rsidRPr="00286AC0" w:rsidRDefault="007577B3" w:rsidP="00503BDE">
      <w:pPr>
        <w:spacing w:before="120" w:after="120" w:line="360" w:lineRule="auto"/>
        <w:rPr>
          <w:sz w:val="22"/>
          <w:szCs w:val="22"/>
        </w:rPr>
      </w:pPr>
      <w:r w:rsidRPr="00286AC0">
        <w:rPr>
          <w:sz w:val="22"/>
          <w:szCs w:val="22"/>
        </w:rPr>
        <w:lastRenderedPageBreak/>
        <w:t xml:space="preserve">We </w:t>
      </w:r>
      <w:r w:rsidR="009A052D" w:rsidRPr="00286AC0">
        <w:rPr>
          <w:sz w:val="22"/>
          <w:szCs w:val="22"/>
        </w:rPr>
        <w:t>certainly</w:t>
      </w:r>
      <w:r w:rsidRPr="00286AC0">
        <w:rPr>
          <w:sz w:val="22"/>
          <w:szCs w:val="22"/>
        </w:rPr>
        <w:t xml:space="preserve"> hope that </w:t>
      </w:r>
      <w:r w:rsidR="009A052D" w:rsidRPr="00286AC0">
        <w:rPr>
          <w:sz w:val="22"/>
          <w:szCs w:val="22"/>
        </w:rPr>
        <w:t>there’s</w:t>
      </w:r>
      <w:r w:rsidRPr="00286AC0">
        <w:rPr>
          <w:sz w:val="22"/>
          <w:szCs w:val="22"/>
        </w:rPr>
        <w:t xml:space="preserve"> been no violence or abuse between you or in the </w:t>
      </w:r>
      <w:r w:rsidR="009A052D" w:rsidRPr="00286AC0">
        <w:rPr>
          <w:sz w:val="22"/>
          <w:szCs w:val="22"/>
        </w:rPr>
        <w:t>treatment</w:t>
      </w:r>
      <w:r w:rsidRPr="00286AC0">
        <w:rPr>
          <w:sz w:val="22"/>
          <w:szCs w:val="22"/>
        </w:rPr>
        <w:t xml:space="preserve"> of any </w:t>
      </w:r>
      <w:r w:rsidR="009A052D" w:rsidRPr="00286AC0">
        <w:rPr>
          <w:sz w:val="22"/>
          <w:szCs w:val="22"/>
        </w:rPr>
        <w:t>child</w:t>
      </w:r>
      <w:r w:rsidRPr="00286AC0">
        <w:rPr>
          <w:sz w:val="22"/>
          <w:szCs w:val="22"/>
        </w:rPr>
        <w:t xml:space="preserve">, but if so, we will take that seriously.  </w:t>
      </w:r>
      <w:r w:rsidR="00F57324" w:rsidRPr="00286AC0">
        <w:rPr>
          <w:sz w:val="22"/>
          <w:szCs w:val="22"/>
        </w:rPr>
        <w:t>Please get counseling for yourself and any child who’s seen or suffered abuse</w:t>
      </w:r>
      <w:r w:rsidRPr="00286AC0">
        <w:rPr>
          <w:sz w:val="22"/>
          <w:szCs w:val="22"/>
        </w:rPr>
        <w:t xml:space="preserve">.  </w:t>
      </w:r>
    </w:p>
    <w:p w:rsidR="007577B3" w:rsidRPr="00286AC0" w:rsidRDefault="007577B3" w:rsidP="00503BDE">
      <w:pPr>
        <w:spacing w:before="120" w:after="120" w:line="360" w:lineRule="auto"/>
        <w:rPr>
          <w:sz w:val="22"/>
          <w:szCs w:val="22"/>
        </w:rPr>
      </w:pPr>
      <w:r w:rsidRPr="00286AC0">
        <w:rPr>
          <w:sz w:val="22"/>
          <w:szCs w:val="22"/>
        </w:rPr>
        <w:t xml:space="preserve">We will </w:t>
      </w:r>
      <w:r w:rsidR="009A052D" w:rsidRPr="00286AC0">
        <w:rPr>
          <w:sz w:val="22"/>
          <w:szCs w:val="22"/>
        </w:rPr>
        <w:t>certainly</w:t>
      </w:r>
      <w:r w:rsidRPr="00286AC0">
        <w:rPr>
          <w:sz w:val="22"/>
          <w:szCs w:val="22"/>
        </w:rPr>
        <w:t xml:space="preserve"> expect anyone who’s committed abuse to respect everyone’s right to safety and </w:t>
      </w:r>
      <w:r w:rsidR="009A052D" w:rsidRPr="00286AC0">
        <w:rPr>
          <w:sz w:val="22"/>
          <w:szCs w:val="22"/>
        </w:rPr>
        <w:t>to live</w:t>
      </w:r>
      <w:r w:rsidRPr="00286AC0">
        <w:rPr>
          <w:sz w:val="22"/>
          <w:szCs w:val="22"/>
        </w:rPr>
        <w:t xml:space="preserve"> by any order we enter for </w:t>
      </w:r>
      <w:r w:rsidR="00F57324" w:rsidRPr="00286AC0">
        <w:rPr>
          <w:sz w:val="22"/>
          <w:szCs w:val="22"/>
        </w:rPr>
        <w:t xml:space="preserve">the </w:t>
      </w:r>
      <w:r w:rsidRPr="00286AC0">
        <w:rPr>
          <w:sz w:val="22"/>
          <w:szCs w:val="22"/>
        </w:rPr>
        <w:t xml:space="preserve">protection </w:t>
      </w:r>
      <w:r w:rsidR="009A052D" w:rsidRPr="00286AC0">
        <w:rPr>
          <w:sz w:val="22"/>
          <w:szCs w:val="22"/>
        </w:rPr>
        <w:t>of</w:t>
      </w:r>
      <w:r w:rsidRPr="00286AC0">
        <w:rPr>
          <w:sz w:val="22"/>
          <w:szCs w:val="22"/>
        </w:rPr>
        <w:t xml:space="preserve"> the family.</w:t>
      </w:r>
    </w:p>
    <w:p w:rsidR="00CA7500" w:rsidRPr="00286AC0" w:rsidRDefault="003579D1" w:rsidP="00503BDE">
      <w:pPr>
        <w:spacing w:before="120" w:after="120" w:line="360" w:lineRule="auto"/>
        <w:rPr>
          <w:sz w:val="22"/>
          <w:szCs w:val="22"/>
        </w:rPr>
      </w:pPr>
      <w:r w:rsidRPr="00286AC0">
        <w:rPr>
          <w:b/>
          <w:sz w:val="22"/>
          <w:szCs w:val="22"/>
        </w:rPr>
        <w:t xml:space="preserve">Judge </w:t>
      </w:r>
      <w:r w:rsidR="00FE507E" w:rsidRPr="00286AC0">
        <w:rPr>
          <w:b/>
          <w:sz w:val="22"/>
          <w:szCs w:val="22"/>
        </w:rPr>
        <w:t>Stephenson</w:t>
      </w:r>
      <w:r w:rsidRPr="00286AC0">
        <w:rPr>
          <w:b/>
          <w:sz w:val="22"/>
          <w:szCs w:val="22"/>
        </w:rPr>
        <w:t xml:space="preserve">:  </w:t>
      </w:r>
      <w:r w:rsidR="007577B3" w:rsidRPr="00286AC0">
        <w:rPr>
          <w:sz w:val="22"/>
          <w:szCs w:val="22"/>
        </w:rPr>
        <w:t xml:space="preserve">Our second </w:t>
      </w:r>
      <w:r w:rsidR="00F57324" w:rsidRPr="00286AC0">
        <w:rPr>
          <w:sz w:val="22"/>
          <w:szCs w:val="22"/>
        </w:rPr>
        <w:t xml:space="preserve">expectation is that </w:t>
      </w:r>
      <w:r w:rsidR="00922845" w:rsidRPr="00286AC0">
        <w:rPr>
          <w:sz w:val="22"/>
          <w:szCs w:val="22"/>
        </w:rPr>
        <w:t>parents</w:t>
      </w:r>
      <w:r w:rsidR="00F57324" w:rsidRPr="00286AC0">
        <w:rPr>
          <w:sz w:val="22"/>
          <w:szCs w:val="22"/>
        </w:rPr>
        <w:t xml:space="preserve"> have safe </w:t>
      </w:r>
      <w:r w:rsidR="009A052D" w:rsidRPr="00286AC0">
        <w:rPr>
          <w:sz w:val="22"/>
          <w:szCs w:val="22"/>
        </w:rPr>
        <w:t>cooperation</w:t>
      </w:r>
      <w:r w:rsidR="007577B3" w:rsidRPr="00286AC0">
        <w:rPr>
          <w:sz w:val="22"/>
          <w:szCs w:val="22"/>
        </w:rPr>
        <w:t xml:space="preserve"> </w:t>
      </w:r>
      <w:r w:rsidR="00F57324" w:rsidRPr="00286AC0">
        <w:rPr>
          <w:sz w:val="22"/>
          <w:szCs w:val="22"/>
        </w:rPr>
        <w:t>between them</w:t>
      </w:r>
      <w:r w:rsidR="00CA7500" w:rsidRPr="00286AC0">
        <w:rPr>
          <w:sz w:val="22"/>
          <w:szCs w:val="22"/>
        </w:rPr>
        <w:t xml:space="preserve">.  </w:t>
      </w:r>
      <w:r w:rsidR="00F57324" w:rsidRPr="00286AC0">
        <w:rPr>
          <w:sz w:val="22"/>
          <w:szCs w:val="22"/>
        </w:rPr>
        <w:t>All c</w:t>
      </w:r>
      <w:r w:rsidR="00CA7500" w:rsidRPr="00286AC0">
        <w:rPr>
          <w:sz w:val="22"/>
          <w:szCs w:val="22"/>
        </w:rPr>
        <w:t>hildren have a right to</w:t>
      </w:r>
      <w:r w:rsidR="00F57324" w:rsidRPr="00286AC0">
        <w:rPr>
          <w:sz w:val="22"/>
          <w:szCs w:val="22"/>
        </w:rPr>
        <w:t xml:space="preserve"> </w:t>
      </w:r>
      <w:r w:rsidR="00CA7500" w:rsidRPr="00286AC0">
        <w:rPr>
          <w:sz w:val="22"/>
          <w:szCs w:val="22"/>
        </w:rPr>
        <w:t xml:space="preserve">whatever safe </w:t>
      </w:r>
      <w:r w:rsidR="009A052D" w:rsidRPr="00286AC0">
        <w:rPr>
          <w:sz w:val="22"/>
          <w:szCs w:val="22"/>
        </w:rPr>
        <w:t>relationship</w:t>
      </w:r>
      <w:r w:rsidR="00CA7500" w:rsidRPr="00286AC0">
        <w:rPr>
          <w:sz w:val="22"/>
          <w:szCs w:val="22"/>
        </w:rPr>
        <w:t xml:space="preserve"> they can have with each parent</w:t>
      </w:r>
      <w:r w:rsidR="00F57324" w:rsidRPr="00286AC0">
        <w:rPr>
          <w:sz w:val="22"/>
          <w:szCs w:val="22"/>
        </w:rPr>
        <w:t xml:space="preserve"> AND each parent’s support of the child’s </w:t>
      </w:r>
      <w:r w:rsidR="00922845" w:rsidRPr="00286AC0">
        <w:rPr>
          <w:sz w:val="22"/>
          <w:szCs w:val="22"/>
        </w:rPr>
        <w:t>safe</w:t>
      </w:r>
      <w:r w:rsidR="00F57324" w:rsidRPr="00286AC0">
        <w:rPr>
          <w:sz w:val="22"/>
          <w:szCs w:val="22"/>
        </w:rPr>
        <w:t xml:space="preserve"> relationship with their other parent.</w:t>
      </w:r>
    </w:p>
    <w:p w:rsidR="00F57324" w:rsidRPr="00286AC0" w:rsidRDefault="00F57324" w:rsidP="00503BDE">
      <w:pPr>
        <w:spacing w:before="120" w:after="120" w:line="360" w:lineRule="auto"/>
        <w:rPr>
          <w:sz w:val="22"/>
          <w:szCs w:val="22"/>
        </w:rPr>
      </w:pPr>
      <w:r w:rsidRPr="00286AC0">
        <w:rPr>
          <w:sz w:val="22"/>
          <w:szCs w:val="22"/>
        </w:rPr>
        <w:t xml:space="preserve">In some cases, it isn’t safe for parents to try to have a cooperative relationship.  Those parents may </w:t>
      </w:r>
      <w:r w:rsidR="00922845" w:rsidRPr="00286AC0">
        <w:rPr>
          <w:sz w:val="22"/>
          <w:szCs w:val="22"/>
        </w:rPr>
        <w:t>need</w:t>
      </w:r>
      <w:r w:rsidR="00A37639" w:rsidRPr="00286AC0">
        <w:rPr>
          <w:sz w:val="22"/>
          <w:szCs w:val="22"/>
        </w:rPr>
        <w:t xml:space="preserve"> to keep their interaction and conversation with each to a minimum as they raise their children from their separate homes.</w:t>
      </w:r>
    </w:p>
    <w:p w:rsidR="00286AC0" w:rsidRPr="00286AC0" w:rsidRDefault="00A37639" w:rsidP="00503BDE">
      <w:pPr>
        <w:spacing w:before="120" w:after="120" w:line="360" w:lineRule="auto"/>
        <w:rPr>
          <w:sz w:val="22"/>
          <w:szCs w:val="22"/>
        </w:rPr>
      </w:pPr>
      <w:r w:rsidRPr="00286AC0">
        <w:rPr>
          <w:sz w:val="22"/>
          <w:szCs w:val="22"/>
        </w:rPr>
        <w:t xml:space="preserve">But if it’s safe to do so, cooperation between co-parents is the best plan.  Work things out.  </w:t>
      </w:r>
      <w:r w:rsidR="00922845" w:rsidRPr="00286AC0">
        <w:rPr>
          <w:sz w:val="22"/>
          <w:szCs w:val="22"/>
        </w:rPr>
        <w:t>Remember</w:t>
      </w:r>
      <w:r w:rsidRPr="00286AC0">
        <w:rPr>
          <w:sz w:val="22"/>
          <w:szCs w:val="22"/>
        </w:rPr>
        <w:t xml:space="preserve"> that parents have a common goal</w:t>
      </w:r>
      <w:r w:rsidR="00A22B7E" w:rsidRPr="00286AC0">
        <w:rPr>
          <w:sz w:val="22"/>
          <w:szCs w:val="22"/>
        </w:rPr>
        <w:t>:</w:t>
      </w:r>
      <w:r w:rsidRPr="00286AC0">
        <w:rPr>
          <w:sz w:val="22"/>
          <w:szCs w:val="22"/>
        </w:rPr>
        <w:t xml:space="preserve"> to give </w:t>
      </w:r>
      <w:r w:rsidR="00922845" w:rsidRPr="00286AC0">
        <w:rPr>
          <w:sz w:val="22"/>
          <w:szCs w:val="22"/>
        </w:rPr>
        <w:t>their</w:t>
      </w:r>
      <w:r w:rsidRPr="00286AC0">
        <w:rPr>
          <w:sz w:val="22"/>
          <w:szCs w:val="22"/>
        </w:rPr>
        <w:t xml:space="preserve"> children a good childhood so they can have good lives.  </w:t>
      </w:r>
      <w:r w:rsidR="00922845" w:rsidRPr="00286AC0">
        <w:rPr>
          <w:sz w:val="22"/>
          <w:szCs w:val="22"/>
        </w:rPr>
        <w:t>A</w:t>
      </w:r>
      <w:r w:rsidR="00CA7500" w:rsidRPr="00286AC0">
        <w:rPr>
          <w:sz w:val="22"/>
          <w:szCs w:val="22"/>
        </w:rPr>
        <w:t xml:space="preserve"> </w:t>
      </w:r>
      <w:r w:rsidR="009A052D" w:rsidRPr="00286AC0">
        <w:rPr>
          <w:sz w:val="22"/>
          <w:szCs w:val="22"/>
        </w:rPr>
        <w:t>great</w:t>
      </w:r>
      <w:r w:rsidR="00CA7500" w:rsidRPr="00286AC0">
        <w:rPr>
          <w:sz w:val="22"/>
          <w:szCs w:val="22"/>
        </w:rPr>
        <w:t xml:space="preserve"> deal of </w:t>
      </w:r>
      <w:r w:rsidR="00922845" w:rsidRPr="00286AC0">
        <w:rPr>
          <w:sz w:val="22"/>
          <w:szCs w:val="22"/>
        </w:rPr>
        <w:t xml:space="preserve">your </w:t>
      </w:r>
      <w:r w:rsidR="009A052D" w:rsidRPr="00286AC0">
        <w:rPr>
          <w:sz w:val="22"/>
          <w:szCs w:val="22"/>
        </w:rPr>
        <w:t>children’s</w:t>
      </w:r>
      <w:r w:rsidR="00CA7500" w:rsidRPr="00286AC0">
        <w:rPr>
          <w:sz w:val="22"/>
          <w:szCs w:val="22"/>
        </w:rPr>
        <w:t xml:space="preserve"> </w:t>
      </w:r>
      <w:r w:rsidR="009A052D" w:rsidRPr="00286AC0">
        <w:rPr>
          <w:sz w:val="22"/>
          <w:szCs w:val="22"/>
        </w:rPr>
        <w:t>happiness</w:t>
      </w:r>
      <w:r w:rsidR="00CA7500" w:rsidRPr="00286AC0">
        <w:rPr>
          <w:sz w:val="22"/>
          <w:szCs w:val="22"/>
        </w:rPr>
        <w:t xml:space="preserve"> </w:t>
      </w:r>
      <w:r w:rsidR="00922845" w:rsidRPr="00286AC0">
        <w:rPr>
          <w:sz w:val="22"/>
          <w:szCs w:val="22"/>
        </w:rPr>
        <w:t>and success</w:t>
      </w:r>
      <w:r w:rsidR="00CA7500" w:rsidRPr="00286AC0">
        <w:rPr>
          <w:sz w:val="22"/>
          <w:szCs w:val="22"/>
        </w:rPr>
        <w:t xml:space="preserve"> will </w:t>
      </w:r>
      <w:r w:rsidR="001D303D" w:rsidRPr="00286AC0">
        <w:rPr>
          <w:sz w:val="22"/>
          <w:szCs w:val="22"/>
        </w:rPr>
        <w:t>be the result of the relationship you have with your co-</w:t>
      </w:r>
      <w:r w:rsidR="009A052D" w:rsidRPr="00286AC0">
        <w:rPr>
          <w:sz w:val="22"/>
          <w:szCs w:val="22"/>
        </w:rPr>
        <w:t>parent</w:t>
      </w:r>
      <w:r w:rsidR="001D303D" w:rsidRPr="00286AC0">
        <w:rPr>
          <w:sz w:val="22"/>
          <w:szCs w:val="22"/>
        </w:rPr>
        <w:t>.</w:t>
      </w:r>
    </w:p>
    <w:p w:rsidR="00FE507E" w:rsidRPr="00286AC0" w:rsidRDefault="00FE507E" w:rsidP="00503BDE">
      <w:pPr>
        <w:spacing w:before="120" w:after="120" w:line="360" w:lineRule="auto"/>
        <w:rPr>
          <w:sz w:val="22"/>
          <w:szCs w:val="22"/>
        </w:rPr>
      </w:pPr>
      <w:r w:rsidRPr="00286AC0">
        <w:rPr>
          <w:b/>
          <w:sz w:val="22"/>
          <w:szCs w:val="22"/>
        </w:rPr>
        <w:t xml:space="preserve">Judge Jacobi: </w:t>
      </w:r>
      <w:r w:rsidR="00286AC0" w:rsidRPr="00286AC0">
        <w:rPr>
          <w:b/>
          <w:sz w:val="22"/>
          <w:szCs w:val="22"/>
        </w:rPr>
        <w:t xml:space="preserve"> </w:t>
      </w:r>
      <w:r w:rsidRPr="00286AC0">
        <w:rPr>
          <w:sz w:val="22"/>
          <w:szCs w:val="22"/>
        </w:rPr>
        <w:t>Recall also that a child’s heart is a breakable thing.  As judges, we see this every day in the cases of so many badly hurt children.   Far too many of our children have lost their way because we asked the impossible of them—to feel good about themselves while growing up in the middle of parent conflict.</w:t>
      </w:r>
    </w:p>
    <w:p w:rsidR="001D303D" w:rsidRPr="00286AC0" w:rsidRDefault="001D303D" w:rsidP="00503BDE">
      <w:pPr>
        <w:spacing w:before="120" w:after="120" w:line="360" w:lineRule="auto"/>
        <w:rPr>
          <w:sz w:val="22"/>
          <w:szCs w:val="22"/>
        </w:rPr>
      </w:pPr>
      <w:r w:rsidRPr="00286AC0">
        <w:rPr>
          <w:sz w:val="22"/>
          <w:szCs w:val="22"/>
        </w:rPr>
        <w:t xml:space="preserve">Research shows that nothing is as dangerous to children as conflict between their parents—and nothing is as great a comfort to them as </w:t>
      </w:r>
      <w:r w:rsidR="00FE507E" w:rsidRPr="00286AC0">
        <w:rPr>
          <w:sz w:val="22"/>
          <w:szCs w:val="22"/>
        </w:rPr>
        <w:t>cooperation between them.</w:t>
      </w:r>
      <w:r w:rsidR="00016AB6" w:rsidRPr="00286AC0">
        <w:rPr>
          <w:sz w:val="22"/>
          <w:szCs w:val="22"/>
        </w:rPr>
        <w:t xml:space="preserve"> </w:t>
      </w:r>
    </w:p>
    <w:p w:rsidR="00CA7500" w:rsidRPr="00286AC0" w:rsidRDefault="00922845" w:rsidP="00503BDE">
      <w:pPr>
        <w:spacing w:before="120" w:after="120" w:line="360" w:lineRule="auto"/>
        <w:rPr>
          <w:sz w:val="22"/>
          <w:szCs w:val="22"/>
        </w:rPr>
      </w:pPr>
      <w:r w:rsidRPr="00286AC0">
        <w:rPr>
          <w:sz w:val="22"/>
          <w:szCs w:val="22"/>
        </w:rPr>
        <w:t xml:space="preserve">For more information on having the best possible relationship with your co-parent, visit </w:t>
      </w:r>
      <w:r w:rsidR="00CA7500" w:rsidRPr="00286AC0">
        <w:rPr>
          <w:sz w:val="22"/>
          <w:szCs w:val="22"/>
        </w:rPr>
        <w:t xml:space="preserve">FamilyCourtWebsite.org  </w:t>
      </w:r>
    </w:p>
    <w:p w:rsidR="001D303D" w:rsidRPr="00286AC0" w:rsidRDefault="00FE507E" w:rsidP="00503BDE">
      <w:pPr>
        <w:spacing w:before="120" w:after="120" w:line="360" w:lineRule="auto"/>
        <w:rPr>
          <w:sz w:val="22"/>
          <w:szCs w:val="22"/>
        </w:rPr>
      </w:pPr>
      <w:r w:rsidRPr="00286AC0">
        <w:rPr>
          <w:b/>
          <w:sz w:val="22"/>
          <w:szCs w:val="22"/>
        </w:rPr>
        <w:t xml:space="preserve">Judge Stephenson:  </w:t>
      </w:r>
      <w:r w:rsidR="001D303D" w:rsidRPr="00286AC0">
        <w:rPr>
          <w:sz w:val="22"/>
          <w:szCs w:val="22"/>
        </w:rPr>
        <w:t>Our third</w:t>
      </w:r>
      <w:r w:rsidR="00922845" w:rsidRPr="00286AC0">
        <w:rPr>
          <w:sz w:val="22"/>
          <w:szCs w:val="22"/>
        </w:rPr>
        <w:t xml:space="preserve"> expectation</w:t>
      </w:r>
      <w:r w:rsidR="009A052D" w:rsidRPr="00286AC0">
        <w:rPr>
          <w:sz w:val="22"/>
          <w:szCs w:val="22"/>
        </w:rPr>
        <w:t xml:space="preserve"> is</w:t>
      </w:r>
      <w:r w:rsidR="001D303D" w:rsidRPr="00286AC0">
        <w:rPr>
          <w:sz w:val="22"/>
          <w:szCs w:val="22"/>
        </w:rPr>
        <w:t xml:space="preserve"> </w:t>
      </w:r>
      <w:r w:rsidR="009A052D" w:rsidRPr="00286AC0">
        <w:rPr>
          <w:sz w:val="22"/>
          <w:szCs w:val="22"/>
        </w:rPr>
        <w:t>quite</w:t>
      </w:r>
      <w:r w:rsidR="001D303D" w:rsidRPr="00286AC0">
        <w:rPr>
          <w:sz w:val="22"/>
          <w:szCs w:val="22"/>
        </w:rPr>
        <w:t xml:space="preserve"> specific.  </w:t>
      </w:r>
      <w:r w:rsidR="00A22B7E" w:rsidRPr="00286AC0">
        <w:rPr>
          <w:sz w:val="22"/>
          <w:szCs w:val="22"/>
        </w:rPr>
        <w:t>W</w:t>
      </w:r>
      <w:r w:rsidR="009A052D" w:rsidRPr="00286AC0">
        <w:rPr>
          <w:sz w:val="22"/>
          <w:szCs w:val="22"/>
        </w:rPr>
        <w:t>ithin 30 days of the finding of paternity in your case</w:t>
      </w:r>
      <w:r w:rsidR="00A22B7E" w:rsidRPr="00286AC0">
        <w:rPr>
          <w:sz w:val="22"/>
          <w:szCs w:val="22"/>
        </w:rPr>
        <w:t>, you must</w:t>
      </w:r>
      <w:r w:rsidR="009A052D" w:rsidRPr="00286AC0">
        <w:rPr>
          <w:sz w:val="22"/>
          <w:szCs w:val="22"/>
        </w:rPr>
        <w:t xml:space="preserve"> complete the work on the Prou</w:t>
      </w:r>
      <w:r w:rsidR="00A22B7E" w:rsidRPr="00286AC0">
        <w:rPr>
          <w:sz w:val="22"/>
          <w:szCs w:val="22"/>
        </w:rPr>
        <w:t>d</w:t>
      </w:r>
      <w:r w:rsidR="00320BE7" w:rsidRPr="00286AC0">
        <w:rPr>
          <w:sz w:val="22"/>
          <w:szCs w:val="22"/>
        </w:rPr>
        <w:t xml:space="preserve"> </w:t>
      </w:r>
      <w:proofErr w:type="gramStart"/>
      <w:r w:rsidR="00A22B7E" w:rsidRPr="00286AC0">
        <w:rPr>
          <w:sz w:val="22"/>
          <w:szCs w:val="22"/>
        </w:rPr>
        <w:t>To</w:t>
      </w:r>
      <w:proofErr w:type="gramEnd"/>
      <w:r w:rsidR="00320BE7" w:rsidRPr="00286AC0">
        <w:rPr>
          <w:sz w:val="22"/>
          <w:szCs w:val="22"/>
        </w:rPr>
        <w:t xml:space="preserve"> </w:t>
      </w:r>
      <w:proofErr w:type="spellStart"/>
      <w:r w:rsidR="00A22B7E" w:rsidRPr="00286AC0">
        <w:rPr>
          <w:sz w:val="22"/>
          <w:szCs w:val="22"/>
        </w:rPr>
        <w:t>Paernt</w:t>
      </w:r>
      <w:proofErr w:type="spellEnd"/>
      <w:r w:rsidR="00320BE7" w:rsidRPr="00286AC0">
        <w:rPr>
          <w:sz w:val="22"/>
          <w:szCs w:val="22"/>
        </w:rPr>
        <w:t xml:space="preserve"> (dot) </w:t>
      </w:r>
      <w:r w:rsidR="00A22B7E" w:rsidRPr="00286AC0">
        <w:rPr>
          <w:sz w:val="22"/>
          <w:szCs w:val="22"/>
        </w:rPr>
        <w:t>org website and register for</w:t>
      </w:r>
      <w:r w:rsidR="009A052D" w:rsidRPr="00286AC0">
        <w:rPr>
          <w:sz w:val="22"/>
          <w:szCs w:val="22"/>
        </w:rPr>
        <w:t xml:space="preserve"> the Proud</w:t>
      </w:r>
      <w:r w:rsidR="00320BE7" w:rsidRPr="00286AC0">
        <w:rPr>
          <w:sz w:val="22"/>
          <w:szCs w:val="22"/>
        </w:rPr>
        <w:t xml:space="preserve"> </w:t>
      </w:r>
      <w:r w:rsidR="009A052D" w:rsidRPr="00286AC0">
        <w:rPr>
          <w:sz w:val="22"/>
          <w:szCs w:val="22"/>
        </w:rPr>
        <w:t>To</w:t>
      </w:r>
      <w:r w:rsidR="00320BE7" w:rsidRPr="00286AC0">
        <w:rPr>
          <w:sz w:val="22"/>
          <w:szCs w:val="22"/>
        </w:rPr>
        <w:t xml:space="preserve"> </w:t>
      </w:r>
      <w:r w:rsidR="009A052D" w:rsidRPr="00286AC0">
        <w:rPr>
          <w:sz w:val="22"/>
          <w:szCs w:val="22"/>
        </w:rPr>
        <w:t xml:space="preserve">Parent class.  </w:t>
      </w:r>
      <w:r w:rsidR="001D303D" w:rsidRPr="00286AC0">
        <w:rPr>
          <w:sz w:val="22"/>
          <w:szCs w:val="22"/>
        </w:rPr>
        <w:t xml:space="preserve">Please see our pamphlet and website about the details of </w:t>
      </w:r>
      <w:r w:rsidR="009A052D" w:rsidRPr="00286AC0">
        <w:rPr>
          <w:sz w:val="22"/>
          <w:szCs w:val="22"/>
        </w:rPr>
        <w:t>completing</w:t>
      </w:r>
      <w:r w:rsidR="001D303D" w:rsidRPr="00286AC0">
        <w:rPr>
          <w:sz w:val="22"/>
          <w:szCs w:val="22"/>
        </w:rPr>
        <w:t xml:space="preserve"> that </w:t>
      </w:r>
      <w:r w:rsidR="009A052D" w:rsidRPr="00286AC0">
        <w:rPr>
          <w:sz w:val="22"/>
          <w:szCs w:val="22"/>
        </w:rPr>
        <w:t>website</w:t>
      </w:r>
      <w:r w:rsidR="001D303D" w:rsidRPr="00286AC0">
        <w:rPr>
          <w:sz w:val="22"/>
          <w:szCs w:val="22"/>
        </w:rPr>
        <w:t xml:space="preserve"> work and registering for that class.</w:t>
      </w:r>
    </w:p>
    <w:p w:rsidR="00286AC0" w:rsidRPr="00286AC0" w:rsidRDefault="001D303D" w:rsidP="00503BDE">
      <w:pPr>
        <w:spacing w:before="120" w:after="120" w:line="360" w:lineRule="auto"/>
        <w:rPr>
          <w:sz w:val="22"/>
          <w:szCs w:val="22"/>
        </w:rPr>
      </w:pPr>
      <w:r w:rsidRPr="00286AC0">
        <w:rPr>
          <w:sz w:val="22"/>
          <w:szCs w:val="22"/>
        </w:rPr>
        <w:t xml:space="preserve">On the “Parents Corner” link of </w:t>
      </w:r>
      <w:r w:rsidR="009A052D" w:rsidRPr="00286AC0">
        <w:rPr>
          <w:sz w:val="22"/>
          <w:szCs w:val="22"/>
        </w:rPr>
        <w:t>ProudToParent</w:t>
      </w:r>
      <w:r w:rsidRPr="00286AC0">
        <w:rPr>
          <w:sz w:val="22"/>
          <w:szCs w:val="22"/>
        </w:rPr>
        <w:t xml:space="preserve">, you can even listen to excellent audio </w:t>
      </w:r>
      <w:r w:rsidR="009A052D" w:rsidRPr="00286AC0">
        <w:rPr>
          <w:sz w:val="22"/>
          <w:szCs w:val="22"/>
        </w:rPr>
        <w:t>articles</w:t>
      </w:r>
      <w:r w:rsidRPr="00286AC0">
        <w:rPr>
          <w:sz w:val="22"/>
          <w:szCs w:val="22"/>
        </w:rPr>
        <w:t xml:space="preserve"> on succeeding as </w:t>
      </w:r>
      <w:r w:rsidR="00922845" w:rsidRPr="00286AC0">
        <w:rPr>
          <w:sz w:val="22"/>
          <w:szCs w:val="22"/>
        </w:rPr>
        <w:t>co-</w:t>
      </w:r>
      <w:r w:rsidRPr="00286AC0">
        <w:rPr>
          <w:sz w:val="22"/>
          <w:szCs w:val="22"/>
        </w:rPr>
        <w:t xml:space="preserve">parents. </w:t>
      </w:r>
    </w:p>
    <w:p w:rsidR="00FE507E" w:rsidRPr="00286AC0" w:rsidRDefault="001D303D" w:rsidP="00503BDE">
      <w:pPr>
        <w:spacing w:before="120" w:after="120" w:line="360" w:lineRule="auto"/>
        <w:rPr>
          <w:sz w:val="22"/>
          <w:szCs w:val="22"/>
        </w:rPr>
      </w:pPr>
      <w:r w:rsidRPr="00286AC0">
        <w:rPr>
          <w:b/>
          <w:sz w:val="22"/>
          <w:szCs w:val="22"/>
        </w:rPr>
        <w:t>Judge Jacobi:</w:t>
      </w:r>
      <w:r w:rsidR="00286AC0" w:rsidRPr="00286AC0">
        <w:rPr>
          <w:b/>
          <w:sz w:val="22"/>
          <w:szCs w:val="22"/>
        </w:rPr>
        <w:t xml:space="preserve">  </w:t>
      </w:r>
      <w:r w:rsidRPr="00286AC0">
        <w:rPr>
          <w:sz w:val="22"/>
          <w:szCs w:val="22"/>
        </w:rPr>
        <w:t xml:space="preserve">Our fourth and final expectation has to do with </w:t>
      </w:r>
      <w:r w:rsidR="009A052D" w:rsidRPr="00286AC0">
        <w:rPr>
          <w:sz w:val="22"/>
          <w:szCs w:val="22"/>
        </w:rPr>
        <w:t>how</w:t>
      </w:r>
      <w:r w:rsidRPr="00286AC0">
        <w:rPr>
          <w:sz w:val="22"/>
          <w:szCs w:val="22"/>
        </w:rPr>
        <w:t xml:space="preserve"> you solve issues </w:t>
      </w:r>
      <w:r w:rsidR="009A052D" w:rsidRPr="00286AC0">
        <w:rPr>
          <w:sz w:val="22"/>
          <w:szCs w:val="22"/>
        </w:rPr>
        <w:t>that</w:t>
      </w:r>
      <w:r w:rsidRPr="00286AC0">
        <w:rPr>
          <w:sz w:val="22"/>
          <w:szCs w:val="22"/>
        </w:rPr>
        <w:t xml:space="preserve"> come up as children are raised.  </w:t>
      </w:r>
      <w:r w:rsidR="00922845" w:rsidRPr="00286AC0">
        <w:rPr>
          <w:sz w:val="22"/>
          <w:szCs w:val="22"/>
        </w:rPr>
        <w:t xml:space="preserve">Remember that almost all issues that arise in raising children are </w:t>
      </w:r>
      <w:r w:rsidR="00922845" w:rsidRPr="00286AC0">
        <w:rPr>
          <w:sz w:val="22"/>
          <w:szCs w:val="22"/>
        </w:rPr>
        <w:lastRenderedPageBreak/>
        <w:t>personal ones for parents to solve, not legal ones for courts to solve.  Unless yours is a dangerous situation that requires court supervision, you as parents are the best persons to decide things like</w:t>
      </w:r>
      <w:r w:rsidR="00FE507E" w:rsidRPr="00286AC0">
        <w:rPr>
          <w:sz w:val="22"/>
          <w:szCs w:val="22"/>
        </w:rPr>
        <w:t>:</w:t>
      </w:r>
      <w:r w:rsidR="00922845" w:rsidRPr="00286AC0">
        <w:rPr>
          <w:sz w:val="22"/>
          <w:szCs w:val="22"/>
        </w:rPr>
        <w:t xml:space="preserve"> </w:t>
      </w:r>
    </w:p>
    <w:p w:rsidR="00922845" w:rsidRPr="00286AC0" w:rsidRDefault="00922845" w:rsidP="00503BDE">
      <w:pPr>
        <w:spacing w:before="120" w:after="120" w:line="360" w:lineRule="auto"/>
        <w:rPr>
          <w:sz w:val="22"/>
          <w:szCs w:val="22"/>
        </w:rPr>
      </w:pPr>
      <w:proofErr w:type="gramStart"/>
      <w:r w:rsidRPr="00286AC0">
        <w:rPr>
          <w:sz w:val="22"/>
          <w:szCs w:val="22"/>
        </w:rPr>
        <w:t>a</w:t>
      </w:r>
      <w:proofErr w:type="gramEnd"/>
      <w:r w:rsidRPr="00286AC0">
        <w:rPr>
          <w:sz w:val="22"/>
          <w:szCs w:val="22"/>
        </w:rPr>
        <w:t xml:space="preserve"> </w:t>
      </w:r>
      <w:r w:rsidR="00FE507E" w:rsidRPr="00286AC0">
        <w:rPr>
          <w:sz w:val="22"/>
          <w:szCs w:val="22"/>
        </w:rPr>
        <w:t xml:space="preserve">child’s </w:t>
      </w:r>
      <w:r w:rsidRPr="00286AC0">
        <w:rPr>
          <w:sz w:val="22"/>
          <w:szCs w:val="22"/>
        </w:rPr>
        <w:t xml:space="preserve">schedule, guiding and protecting that child, and dealing with the thousands of challenges of raising someone who’d rather play than do homework.  </w:t>
      </w:r>
    </w:p>
    <w:p w:rsidR="009A052D" w:rsidRPr="00286AC0" w:rsidRDefault="001D303D" w:rsidP="00503BDE">
      <w:pPr>
        <w:spacing w:before="120" w:after="120" w:line="360" w:lineRule="auto"/>
        <w:rPr>
          <w:sz w:val="22"/>
          <w:szCs w:val="22"/>
        </w:rPr>
      </w:pPr>
      <w:r w:rsidRPr="00286AC0">
        <w:rPr>
          <w:sz w:val="22"/>
          <w:szCs w:val="22"/>
        </w:rPr>
        <w:t xml:space="preserve">We do not allow </w:t>
      </w:r>
      <w:r w:rsidR="009A052D" w:rsidRPr="00286AC0">
        <w:rPr>
          <w:sz w:val="22"/>
          <w:szCs w:val="22"/>
        </w:rPr>
        <w:t>destructive</w:t>
      </w:r>
      <w:r w:rsidRPr="00286AC0">
        <w:rPr>
          <w:sz w:val="22"/>
          <w:szCs w:val="22"/>
        </w:rPr>
        <w:t xml:space="preserve"> use </w:t>
      </w:r>
      <w:r w:rsidR="009A052D" w:rsidRPr="00286AC0">
        <w:rPr>
          <w:sz w:val="22"/>
          <w:szCs w:val="22"/>
        </w:rPr>
        <w:t>of</w:t>
      </w:r>
      <w:r w:rsidRPr="00286AC0">
        <w:rPr>
          <w:sz w:val="22"/>
          <w:szCs w:val="22"/>
        </w:rPr>
        <w:t xml:space="preserve"> court.  We won’t allow anyone to </w:t>
      </w:r>
      <w:r w:rsidR="009A052D" w:rsidRPr="00286AC0">
        <w:rPr>
          <w:sz w:val="22"/>
          <w:szCs w:val="22"/>
        </w:rPr>
        <w:t>senselessly</w:t>
      </w:r>
      <w:r w:rsidRPr="00286AC0">
        <w:rPr>
          <w:sz w:val="22"/>
          <w:szCs w:val="22"/>
        </w:rPr>
        <w:t xml:space="preserve"> attack you </w:t>
      </w:r>
      <w:r w:rsidR="009A052D" w:rsidRPr="00286AC0">
        <w:rPr>
          <w:sz w:val="22"/>
          <w:szCs w:val="22"/>
        </w:rPr>
        <w:t>though</w:t>
      </w:r>
      <w:r w:rsidRPr="00286AC0">
        <w:rPr>
          <w:sz w:val="22"/>
          <w:szCs w:val="22"/>
        </w:rPr>
        <w:t xml:space="preserve"> the legal </w:t>
      </w:r>
      <w:r w:rsidR="00286AC0" w:rsidRPr="00286AC0">
        <w:rPr>
          <w:sz w:val="22"/>
          <w:szCs w:val="22"/>
        </w:rPr>
        <w:t>system</w:t>
      </w:r>
      <w:r w:rsidRPr="00286AC0">
        <w:rPr>
          <w:sz w:val="22"/>
          <w:szCs w:val="22"/>
        </w:rPr>
        <w:t xml:space="preserve"> and we won’t allow you </w:t>
      </w:r>
      <w:r w:rsidR="009A052D" w:rsidRPr="00286AC0">
        <w:rPr>
          <w:sz w:val="22"/>
          <w:szCs w:val="22"/>
        </w:rPr>
        <w:t>to do so to other</w:t>
      </w:r>
      <w:r w:rsidRPr="00286AC0">
        <w:rPr>
          <w:sz w:val="22"/>
          <w:szCs w:val="22"/>
        </w:rPr>
        <w:t>s.</w:t>
      </w:r>
    </w:p>
    <w:p w:rsidR="009A052D" w:rsidRPr="00286AC0" w:rsidRDefault="009A052D" w:rsidP="00503BDE">
      <w:pPr>
        <w:spacing w:before="120" w:after="120" w:line="360" w:lineRule="auto"/>
        <w:rPr>
          <w:sz w:val="22"/>
          <w:szCs w:val="22"/>
        </w:rPr>
      </w:pPr>
      <w:r w:rsidRPr="00286AC0">
        <w:rPr>
          <w:sz w:val="22"/>
          <w:szCs w:val="22"/>
        </w:rPr>
        <w:t>Remember that while court is available to assure safety in families, children can’t really be raised by courts, let alone by expensive legal battles that often leave parents feeling worse about each other.</w:t>
      </w:r>
    </w:p>
    <w:p w:rsidR="009A052D" w:rsidRPr="00286AC0" w:rsidRDefault="009A052D" w:rsidP="00503BDE">
      <w:pPr>
        <w:spacing w:before="120" w:after="120" w:line="360" w:lineRule="auto"/>
        <w:rPr>
          <w:sz w:val="22"/>
          <w:szCs w:val="22"/>
        </w:rPr>
      </w:pPr>
      <w:r w:rsidRPr="00286AC0">
        <w:rPr>
          <w:b/>
          <w:sz w:val="22"/>
          <w:szCs w:val="22"/>
        </w:rPr>
        <w:t>Judge Stephenson:</w:t>
      </w:r>
      <w:r w:rsidR="00FE507E" w:rsidRPr="00286AC0">
        <w:rPr>
          <w:b/>
          <w:sz w:val="22"/>
          <w:szCs w:val="22"/>
        </w:rPr>
        <w:t xml:space="preserve">  </w:t>
      </w:r>
      <w:r w:rsidR="00FE507E" w:rsidRPr="00286AC0">
        <w:rPr>
          <w:sz w:val="22"/>
          <w:szCs w:val="22"/>
        </w:rPr>
        <w:t>W</w:t>
      </w:r>
      <w:r w:rsidRPr="00286AC0">
        <w:rPr>
          <w:sz w:val="22"/>
          <w:szCs w:val="22"/>
        </w:rPr>
        <w:t xml:space="preserve">henever </w:t>
      </w:r>
      <w:r w:rsidR="00FE507E" w:rsidRPr="00286AC0">
        <w:rPr>
          <w:sz w:val="22"/>
          <w:szCs w:val="22"/>
        </w:rPr>
        <w:t xml:space="preserve">it would be safe, </w:t>
      </w:r>
      <w:r w:rsidRPr="00286AC0">
        <w:rPr>
          <w:sz w:val="22"/>
          <w:szCs w:val="22"/>
        </w:rPr>
        <w:t>children will want need</w:t>
      </w:r>
      <w:r w:rsidR="00FE507E" w:rsidRPr="00286AC0">
        <w:rPr>
          <w:sz w:val="22"/>
          <w:szCs w:val="22"/>
        </w:rPr>
        <w:t xml:space="preserve"> </w:t>
      </w:r>
      <w:r w:rsidRPr="00286AC0">
        <w:rPr>
          <w:sz w:val="22"/>
          <w:szCs w:val="22"/>
        </w:rPr>
        <w:t>respectful and cooperati</w:t>
      </w:r>
      <w:r w:rsidR="00FE507E" w:rsidRPr="00286AC0">
        <w:rPr>
          <w:sz w:val="22"/>
          <w:szCs w:val="22"/>
        </w:rPr>
        <w:t>on</w:t>
      </w:r>
      <w:r w:rsidRPr="00286AC0">
        <w:rPr>
          <w:sz w:val="22"/>
          <w:szCs w:val="22"/>
        </w:rPr>
        <w:t xml:space="preserve"> between their parents.  Our court rules even require that, if it is safe to do so, you (or, if you’re using attorneys, then your attorneys) must speak to sincerely try to solve any problem before it is brought to court. </w:t>
      </w:r>
    </w:p>
    <w:p w:rsidR="00B30EB1" w:rsidRPr="00286AC0" w:rsidRDefault="009A052D" w:rsidP="00503BDE">
      <w:pPr>
        <w:spacing w:before="120" w:after="120" w:line="360" w:lineRule="auto"/>
        <w:rPr>
          <w:sz w:val="22"/>
          <w:szCs w:val="22"/>
        </w:rPr>
      </w:pPr>
      <w:r w:rsidRPr="00286AC0">
        <w:rPr>
          <w:sz w:val="22"/>
          <w:szCs w:val="22"/>
        </w:rPr>
        <w:t xml:space="preserve">Again, FamilyCourtWebsite can tell you more about this and our other expectations of respectful interaction.  </w:t>
      </w:r>
    </w:p>
    <w:p w:rsidR="003579D1" w:rsidRPr="00286AC0" w:rsidRDefault="003579D1" w:rsidP="00503BDE">
      <w:pPr>
        <w:spacing w:before="120" w:after="120" w:line="360" w:lineRule="auto"/>
        <w:rPr>
          <w:sz w:val="22"/>
          <w:szCs w:val="22"/>
        </w:rPr>
      </w:pPr>
      <w:r w:rsidRPr="00286AC0">
        <w:rPr>
          <w:b/>
          <w:sz w:val="22"/>
          <w:szCs w:val="22"/>
        </w:rPr>
        <w:t xml:space="preserve">Judge Jacobi:  </w:t>
      </w:r>
      <w:r w:rsidRPr="00286AC0">
        <w:rPr>
          <w:sz w:val="22"/>
          <w:szCs w:val="22"/>
        </w:rPr>
        <w:t xml:space="preserve">We trust you will join us in making Morguson County a leader in protecting children.  And remember that when parents act cooperatively to protect their children, they also serve their own interests best.  They not only save their children—they can make their own decisions, save money, and concentrate on building a better future </w:t>
      </w:r>
      <w:r w:rsidR="000F6CCA" w:rsidRPr="00286AC0">
        <w:rPr>
          <w:sz w:val="22"/>
          <w:szCs w:val="22"/>
        </w:rPr>
        <w:t>for their children and themselves</w:t>
      </w:r>
      <w:r w:rsidRPr="00286AC0">
        <w:rPr>
          <w:sz w:val="22"/>
          <w:szCs w:val="22"/>
        </w:rPr>
        <w:t>.</w:t>
      </w:r>
    </w:p>
    <w:p w:rsidR="003579D1" w:rsidRPr="00286AC0" w:rsidRDefault="003579D1" w:rsidP="00503BDE">
      <w:pPr>
        <w:spacing w:before="120" w:after="120" w:line="360" w:lineRule="auto"/>
        <w:rPr>
          <w:sz w:val="22"/>
          <w:szCs w:val="22"/>
        </w:rPr>
      </w:pPr>
      <w:r w:rsidRPr="00286AC0">
        <w:rPr>
          <w:b/>
          <w:sz w:val="22"/>
          <w:szCs w:val="22"/>
        </w:rPr>
        <w:t xml:space="preserve">Judge Stephenson:  </w:t>
      </w:r>
      <w:r w:rsidRPr="00286AC0">
        <w:rPr>
          <w:sz w:val="22"/>
          <w:szCs w:val="22"/>
        </w:rPr>
        <w:t>Judge Jacobi and I thank you for your time and attention—and for the devotion to your children.</w:t>
      </w:r>
    </w:p>
    <w:sectPr w:rsidR="003579D1" w:rsidRPr="00286AC0">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970" w:rsidRDefault="00912970">
      <w:r>
        <w:separator/>
      </w:r>
    </w:p>
  </w:endnote>
  <w:endnote w:type="continuationSeparator" w:id="0">
    <w:p w:rsidR="00912970" w:rsidRDefault="00912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BDE" w:rsidRDefault="00503BDE" w:rsidP="005656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3BDE" w:rsidRDefault="00503B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BDE" w:rsidRDefault="00503BDE" w:rsidP="005656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6AC0">
      <w:rPr>
        <w:rStyle w:val="PageNumber"/>
        <w:noProof/>
      </w:rPr>
      <w:t>1</w:t>
    </w:r>
    <w:r>
      <w:rPr>
        <w:rStyle w:val="PageNumber"/>
      </w:rPr>
      <w:fldChar w:fldCharType="end"/>
    </w:r>
  </w:p>
  <w:p w:rsidR="00503BDE" w:rsidRPr="00286AC0" w:rsidRDefault="00286AC0">
    <w:pPr>
      <w:pStyle w:val="Footer"/>
      <w:rPr>
        <w:rFonts w:ascii="Arial" w:hAnsi="Arial" w:cs="Arial"/>
        <w:sz w:val="20"/>
        <w:szCs w:val="20"/>
      </w:rPr>
    </w:pPr>
    <w:r w:rsidRPr="00286AC0">
      <w:rPr>
        <w:rFonts w:ascii="Arial" w:hAnsi="Arial" w:cs="Arial"/>
        <w:sz w:val="20"/>
        <w:szCs w:val="20"/>
      </w:rPr>
      <w:t>As produced 11/16/2011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970" w:rsidRDefault="00912970">
      <w:r>
        <w:separator/>
      </w:r>
    </w:p>
  </w:footnote>
  <w:footnote w:type="continuationSeparator" w:id="0">
    <w:p w:rsidR="00912970" w:rsidRDefault="009129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AC0" w:rsidRDefault="00286AC0" w:rsidP="00286AC0">
    <w:pPr>
      <w:pStyle w:val="Header"/>
      <w:jc w:val="center"/>
      <w:rPr>
        <w:rFonts w:ascii="Arial" w:hAnsi="Arial" w:cs="Arial"/>
        <w:sz w:val="22"/>
        <w:szCs w:val="22"/>
      </w:rPr>
    </w:pPr>
    <w:r>
      <w:rPr>
        <w:rFonts w:ascii="Arial" w:hAnsi="Arial" w:cs="Arial"/>
        <w:sz w:val="22"/>
        <w:szCs w:val="22"/>
      </w:rPr>
      <w:t>Reprinted from FamilyCourtWebsite.org</w:t>
    </w:r>
  </w:p>
  <w:p w:rsidR="00286AC0" w:rsidRDefault="00286A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54D41"/>
    <w:multiLevelType w:val="hybridMultilevel"/>
    <w:tmpl w:val="1334F5E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CD02886"/>
    <w:multiLevelType w:val="multilevel"/>
    <w:tmpl w:val="0409001D"/>
    <w:styleLink w:val="Style2"/>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67C83C13"/>
    <w:multiLevelType w:val="hybridMultilevel"/>
    <w:tmpl w:val="E83612C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79D1"/>
    <w:rsid w:val="00016AB6"/>
    <w:rsid w:val="000D2DD1"/>
    <w:rsid w:val="000F6CCA"/>
    <w:rsid w:val="001D303D"/>
    <w:rsid w:val="00260BFF"/>
    <w:rsid w:val="00286AC0"/>
    <w:rsid w:val="00320BE7"/>
    <w:rsid w:val="003579D1"/>
    <w:rsid w:val="003A28A3"/>
    <w:rsid w:val="004123A8"/>
    <w:rsid w:val="00503323"/>
    <w:rsid w:val="00503BDE"/>
    <w:rsid w:val="005656DA"/>
    <w:rsid w:val="007028F4"/>
    <w:rsid w:val="007577B3"/>
    <w:rsid w:val="007F41A0"/>
    <w:rsid w:val="008B09EC"/>
    <w:rsid w:val="00912970"/>
    <w:rsid w:val="00922845"/>
    <w:rsid w:val="009A052D"/>
    <w:rsid w:val="009C1531"/>
    <w:rsid w:val="00A14391"/>
    <w:rsid w:val="00A22B7E"/>
    <w:rsid w:val="00A37639"/>
    <w:rsid w:val="00B30EB1"/>
    <w:rsid w:val="00B43C10"/>
    <w:rsid w:val="00B66093"/>
    <w:rsid w:val="00CA7500"/>
    <w:rsid w:val="00D505FC"/>
    <w:rsid w:val="00D85BBC"/>
    <w:rsid w:val="00E54F54"/>
    <w:rsid w:val="00F57324"/>
    <w:rsid w:val="00FE5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79D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numbering" w:customStyle="1" w:styleId="Style2">
    <w:name w:val="Style2"/>
    <w:rsid w:val="004123A8"/>
    <w:pPr>
      <w:numPr>
        <w:numId w:val="1"/>
      </w:numPr>
    </w:pPr>
  </w:style>
  <w:style w:type="character" w:styleId="Hyperlink">
    <w:name w:val="Hyperlink"/>
    <w:rsid w:val="003579D1"/>
    <w:rPr>
      <w:color w:val="0000FF"/>
      <w:u w:val="single"/>
    </w:rPr>
  </w:style>
  <w:style w:type="paragraph" w:styleId="Footer">
    <w:name w:val="footer"/>
    <w:basedOn w:val="Normal"/>
    <w:rsid w:val="009C1531"/>
    <w:pPr>
      <w:tabs>
        <w:tab w:val="center" w:pos="4320"/>
        <w:tab w:val="right" w:pos="8640"/>
      </w:tabs>
    </w:pPr>
  </w:style>
  <w:style w:type="character" w:styleId="PageNumber">
    <w:name w:val="page number"/>
    <w:basedOn w:val="DefaultParagraphFont"/>
    <w:rsid w:val="009C1531"/>
  </w:style>
  <w:style w:type="paragraph" w:styleId="Header">
    <w:name w:val="header"/>
    <w:basedOn w:val="Normal"/>
    <w:link w:val="HeaderChar"/>
    <w:rsid w:val="00286AC0"/>
    <w:pPr>
      <w:tabs>
        <w:tab w:val="center" w:pos="4680"/>
        <w:tab w:val="right" w:pos="9360"/>
      </w:tabs>
    </w:pPr>
  </w:style>
  <w:style w:type="character" w:customStyle="1" w:styleId="HeaderChar">
    <w:name w:val="Header Char"/>
    <w:link w:val="Header"/>
    <w:rsid w:val="00286A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9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Judge Jacobi:  Hello, I’m Judge Kenneth Jacobi of the Morguson Circuit Court</vt:lpstr>
    </vt:vector>
  </TitlesOfParts>
  <Company>Indiana University</Company>
  <LinksUpToDate>false</LinksUpToDate>
  <CharactersWithSpaces>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Jacobi:  Hello, I’m Judge Kenneth Jacobi of the Morguson Circuit Court</dc:title>
  <dc:creator>charlie</dc:creator>
  <cp:lastModifiedBy>Jon Parmater</cp:lastModifiedBy>
  <cp:revision>2</cp:revision>
  <cp:lastPrinted>2006-12-07T23:16:00Z</cp:lastPrinted>
  <dcterms:created xsi:type="dcterms:W3CDTF">2011-11-16T17:03:00Z</dcterms:created>
  <dcterms:modified xsi:type="dcterms:W3CDTF">2011-11-16T17:03:00Z</dcterms:modified>
</cp:coreProperties>
</file>